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E7" w:rsidRPr="004A74D1" w:rsidRDefault="00217FE7" w:rsidP="00217FE7">
      <w:pPr>
        <w:jc w:val="center"/>
        <w:rPr>
          <w:rFonts w:ascii="Arial" w:hAnsi="Arial" w:cs="Arial"/>
          <w:b/>
          <w:color w:val="009900"/>
          <w:sz w:val="40"/>
          <w:szCs w:val="40"/>
        </w:rPr>
      </w:pPr>
      <w:r w:rsidRPr="004A74D1">
        <w:rPr>
          <w:rFonts w:ascii="Arial" w:hAnsi="Arial" w:cs="Arial"/>
          <w:b/>
          <w:color w:val="009900"/>
          <w:sz w:val="40"/>
          <w:szCs w:val="40"/>
        </w:rPr>
        <w:t>BRALNA ZNAČKA  20</w:t>
      </w:r>
      <w:r w:rsidR="00FF3BE6">
        <w:rPr>
          <w:rFonts w:ascii="Arial" w:hAnsi="Arial" w:cs="Arial"/>
          <w:b/>
          <w:color w:val="009900"/>
          <w:sz w:val="40"/>
          <w:szCs w:val="40"/>
        </w:rPr>
        <w:t>20</w:t>
      </w:r>
      <w:r w:rsidRPr="004A74D1">
        <w:rPr>
          <w:rFonts w:ascii="Arial" w:hAnsi="Arial" w:cs="Arial"/>
          <w:b/>
          <w:color w:val="009900"/>
          <w:sz w:val="40"/>
          <w:szCs w:val="40"/>
        </w:rPr>
        <w:t>/</w:t>
      </w:r>
      <w:r w:rsidR="002E58A6">
        <w:rPr>
          <w:rFonts w:ascii="Arial" w:hAnsi="Arial" w:cs="Arial"/>
          <w:b/>
          <w:color w:val="009900"/>
          <w:sz w:val="40"/>
          <w:szCs w:val="40"/>
        </w:rPr>
        <w:t>2</w:t>
      </w:r>
      <w:r w:rsidR="00FF3BE6">
        <w:rPr>
          <w:rFonts w:ascii="Arial" w:hAnsi="Arial" w:cs="Arial"/>
          <w:b/>
          <w:color w:val="009900"/>
          <w:sz w:val="40"/>
          <w:szCs w:val="40"/>
        </w:rPr>
        <w:t>1</w:t>
      </w:r>
      <w:bookmarkStart w:id="0" w:name="_GoBack"/>
      <w:bookmarkEnd w:id="0"/>
    </w:p>
    <w:p w:rsidR="00217FE7" w:rsidRPr="002D06A7" w:rsidRDefault="00217FE7" w:rsidP="00217FE7">
      <w:pPr>
        <w:jc w:val="center"/>
        <w:rPr>
          <w:rFonts w:ascii="Arial" w:hAnsi="Arial" w:cs="Arial"/>
          <w:b/>
          <w:color w:val="009900"/>
          <w:sz w:val="28"/>
          <w:szCs w:val="28"/>
        </w:rPr>
      </w:pPr>
      <w:r w:rsidRPr="002D06A7">
        <w:rPr>
          <w:rFonts w:ascii="Arial" w:hAnsi="Arial" w:cs="Arial"/>
          <w:b/>
          <w:color w:val="009900"/>
          <w:sz w:val="28"/>
          <w:szCs w:val="28"/>
        </w:rPr>
        <w:t xml:space="preserve">Seznam knjig za 5. razred 9-letne OŠ </w:t>
      </w:r>
    </w:p>
    <w:p w:rsidR="00217FE7" w:rsidRDefault="00217FE7" w:rsidP="00217FE7">
      <w:pPr>
        <w:jc w:val="center"/>
        <w:rPr>
          <w:b/>
          <w:color w:val="008000"/>
          <w:sz w:val="28"/>
        </w:rPr>
      </w:pPr>
      <w:r>
        <w:rPr>
          <w:b/>
          <w:noProof/>
          <w:color w:val="008000"/>
          <w:sz w:val="28"/>
        </w:rPr>
        <w:drawing>
          <wp:inline distT="0" distB="0" distL="0" distR="0" wp14:anchorId="497E9BDD" wp14:editId="192E5A89">
            <wp:extent cx="1449532" cy="1971675"/>
            <wp:effectExtent l="0" t="0" r="0" b="0"/>
            <wp:docPr id="1" name="Slika 1" descr="scan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0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32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217FE7" w:rsidTr="00E1674A">
        <w:tc>
          <w:tcPr>
            <w:tcW w:w="3510" w:type="dxa"/>
          </w:tcPr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JOSIP VANDOT: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POLONCA KOVAČ: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TONE SELIŠKAR: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MILAN DEKLEVA: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GERIT KOPIETZ: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BINI FEDERICO: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BINA ŠTAMPE</w:t>
            </w:r>
            <w:r w:rsidR="00A57F73">
              <w:rPr>
                <w:rFonts w:ascii="Arial" w:hAnsi="Arial" w:cs="Arial"/>
                <w:sz w:val="22"/>
                <w:szCs w:val="22"/>
              </w:rPr>
              <w:t>-</w:t>
            </w:r>
            <w:r w:rsidRPr="00B96204">
              <w:rPr>
                <w:rFonts w:ascii="Arial" w:hAnsi="Arial" w:cs="Arial"/>
                <w:sz w:val="22"/>
                <w:szCs w:val="22"/>
              </w:rPr>
              <w:t>Ž</w:t>
            </w:r>
            <w:r w:rsidR="00A57F73">
              <w:rPr>
                <w:rFonts w:ascii="Arial" w:hAnsi="Arial" w:cs="Arial"/>
                <w:sz w:val="22"/>
                <w:szCs w:val="22"/>
              </w:rPr>
              <w:t>MAVC</w:t>
            </w:r>
            <w:r w:rsidRPr="00B96204">
              <w:rPr>
                <w:rFonts w:ascii="Arial" w:hAnsi="Arial" w:cs="Arial"/>
                <w:sz w:val="22"/>
                <w:szCs w:val="22"/>
              </w:rPr>
              <w:t>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HUNTER NORMAN: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NEŽA MAURER: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SPYRI JOHANNA: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CARROL LEWIS: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PEARCE PHILIPPA: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LJUDSKA: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DIM ZUPAN: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FRANZ HOHLER: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DIETLOF REICHE: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MIROSLAV SLANA MIROS: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MATEA REBA: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A. A. MILNE: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OTFRIED PREUSSLER: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SLAVKO PREGL: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VINKO MÖDERNDORFER: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JUERGEN BANSCHERUS: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ISABEL ABEDI: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JOŽE SNOJ: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TONE PAVČEK:</w:t>
            </w:r>
          </w:p>
          <w:p w:rsidR="00217FE7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NIKO GRAFENAUER:</w:t>
            </w:r>
            <w:r>
              <w:rPr>
                <w:rFonts w:ascii="Arial" w:hAnsi="Arial" w:cs="Arial"/>
                <w:sz w:val="22"/>
                <w:szCs w:val="22"/>
              </w:rPr>
              <w:br/>
              <w:t>FRAN ERJAVEC:</w:t>
            </w:r>
          </w:p>
          <w:p w:rsidR="00217FE7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SLAVKO PREGL: </w:t>
            </w:r>
          </w:p>
          <w:p w:rsidR="00217FE7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MILAN DETELA: 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VIKTORIJA MUHA:</w:t>
            </w:r>
            <w:r w:rsidRPr="00B962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Roža z Mucne gore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Andrejev ni nikoli preveč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Deklica z junaškim srcem 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Totalka odštekan dan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Karla Umek &amp; Doktor Kukalo (katerokoli)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Polenovke so zmagale…; Zaklad z galeona…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Kam je izginil sneg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Nove prigode profesorja Modrinjaka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Koruzni punčki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Heidi; Dobra vila…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Alica v čudežni deželi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Polnočni vrt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Čarovnica in mavrična mačka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Tolovajevo leto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Čipo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Dogodivščine hrčka Frančka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Kraljevina Packarija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Zmajček Bim in Bimbi…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Medved Pu; Hiša na Pujevem oglu…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Razbojnik Rogovilež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Priročnik za klatenje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Muc Langus &amp; čarovnička Gajka 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katerakoli iz zbirke Detektiv Kvjatkovski</w:t>
            </w:r>
          </w:p>
          <w:p w:rsidR="00217FE7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Lola postane tajna agentka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6204">
              <w:rPr>
                <w:rFonts w:ascii="Arial" w:hAnsi="Arial" w:cs="Arial"/>
                <w:sz w:val="22"/>
                <w:szCs w:val="22"/>
              </w:rPr>
              <w:t xml:space="preserve">Pesmi za punčke in pobe 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(pesmi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6204">
              <w:rPr>
                <w:rFonts w:ascii="Arial" w:hAnsi="Arial" w:cs="Arial"/>
                <w:sz w:val="22"/>
                <w:szCs w:val="22"/>
              </w:rPr>
              <w:t>Vrtiljak</w:t>
            </w:r>
            <w:r>
              <w:rPr>
                <w:rFonts w:ascii="Arial" w:hAnsi="Arial" w:cs="Arial"/>
                <w:sz w:val="22"/>
                <w:szCs w:val="22"/>
              </w:rPr>
              <w:t xml:space="preserve">, Prave in neprave pesmi 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(pesmi)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Kadar glava nad oblaki plava 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(pesmi)</w:t>
            </w:r>
            <w:r w:rsidRPr="00B962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7FE7" w:rsidRDefault="00217FE7" w:rsidP="005315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Mravlja; Žabe 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(poljudnoznanstv. delo)</w:t>
            </w:r>
          </w:p>
          <w:p w:rsidR="00217FE7" w:rsidRDefault="00217FE7" w:rsidP="005315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1CC">
              <w:rPr>
                <w:rFonts w:ascii="Arial" w:hAnsi="Arial" w:cs="Arial"/>
                <w:sz w:val="22"/>
                <w:szCs w:val="22"/>
              </w:rPr>
              <w:t>Zgodba o knjigi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poljudnoznanstv. delo)</w:t>
            </w:r>
          </w:p>
          <w:p w:rsidR="00217FE7" w:rsidRDefault="00217FE7" w:rsidP="005315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Abeceda turizma (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poljudnoznanstv. delo)</w:t>
            </w:r>
          </w:p>
          <w:p w:rsidR="00217FE7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Katerokoli iz zbirke Lepo vedenje: za mizo, na obisku, v   </w:t>
            </w:r>
          </w:p>
          <w:p w:rsidR="00217FE7" w:rsidRPr="001041CC" w:rsidRDefault="00217FE7" w:rsidP="00217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javnosti, po telefonu 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(poljudnoznanstv. delo)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217FE7" w:rsidRDefault="00217FE7" w:rsidP="00217FE7">
      <w:pPr>
        <w:jc w:val="center"/>
        <w:rPr>
          <w:rFonts w:ascii="Arial" w:hAnsi="Arial"/>
          <w:b/>
          <w:color w:val="C00000"/>
        </w:rPr>
      </w:pPr>
    </w:p>
    <w:p w:rsidR="00217FE7" w:rsidRDefault="00217FE7" w:rsidP="00217FE7">
      <w:pPr>
        <w:jc w:val="center"/>
        <w:rPr>
          <w:rFonts w:ascii="Arial" w:hAnsi="Arial"/>
          <w:b/>
          <w:color w:val="C00000"/>
        </w:rPr>
      </w:pPr>
      <w:r w:rsidRPr="00116C5B">
        <w:rPr>
          <w:rFonts w:ascii="Arial" w:hAnsi="Arial"/>
          <w:b/>
          <w:color w:val="C00000"/>
        </w:rPr>
        <w:t xml:space="preserve">Učenci preberejo 4 prozna dela in 1 pesniško zbirko </w:t>
      </w:r>
      <w:r w:rsidRPr="00116C5B">
        <w:rPr>
          <w:rFonts w:ascii="Arial" w:hAnsi="Arial"/>
          <w:b/>
          <w:color w:val="C00000"/>
        </w:rPr>
        <w:br/>
        <w:t>(3 pesmi na pamet) ter 1 poljudnoznanstveno delo.</w:t>
      </w:r>
    </w:p>
    <w:p w:rsidR="00217FE7" w:rsidRDefault="00217FE7" w:rsidP="00217FE7">
      <w:pPr>
        <w:jc w:val="center"/>
        <w:rPr>
          <w:rFonts w:ascii="Arial" w:hAnsi="Arial" w:cs="Arial"/>
          <w:b/>
          <w:color w:val="008000"/>
          <w:szCs w:val="24"/>
        </w:rPr>
      </w:pPr>
    </w:p>
    <w:p w:rsidR="00217FE7" w:rsidRPr="002E58A6" w:rsidRDefault="00217FE7" w:rsidP="00217FE7">
      <w:pPr>
        <w:jc w:val="center"/>
        <w:rPr>
          <w:rFonts w:ascii="Arial" w:hAnsi="Arial" w:cs="Arial"/>
          <w:b/>
          <w:color w:val="008000"/>
          <w:szCs w:val="24"/>
        </w:rPr>
      </w:pPr>
      <w:r w:rsidRPr="002E58A6">
        <w:rPr>
          <w:rFonts w:ascii="Arial" w:hAnsi="Arial" w:cs="Arial"/>
          <w:b/>
          <w:color w:val="008000"/>
          <w:szCs w:val="24"/>
        </w:rPr>
        <w:t xml:space="preserve">Zahtevnejši bralci lahko po dogovoru z učiteljico prebirajo </w:t>
      </w:r>
    </w:p>
    <w:p w:rsidR="00217FE7" w:rsidRDefault="00217FE7" w:rsidP="00217FE7">
      <w:pPr>
        <w:jc w:val="center"/>
        <w:rPr>
          <w:rFonts w:ascii="Arial" w:hAnsi="Arial" w:cs="Arial"/>
          <w:b/>
          <w:color w:val="008000"/>
          <w:szCs w:val="24"/>
        </w:rPr>
      </w:pPr>
      <w:r w:rsidRPr="002E58A6">
        <w:rPr>
          <w:rFonts w:ascii="Arial" w:hAnsi="Arial" w:cs="Arial"/>
          <w:b/>
          <w:color w:val="008000"/>
          <w:szCs w:val="24"/>
        </w:rPr>
        <w:t>tudi knjige izven seznama</w:t>
      </w:r>
      <w:r w:rsidRPr="00EA435A">
        <w:rPr>
          <w:rFonts w:ascii="Arial" w:hAnsi="Arial" w:cs="Arial"/>
          <w:b/>
          <w:color w:val="008000"/>
          <w:szCs w:val="24"/>
        </w:rPr>
        <w:t>.</w:t>
      </w:r>
    </w:p>
    <w:p w:rsidR="00217FE7" w:rsidRPr="00EA435A" w:rsidRDefault="00217FE7" w:rsidP="00217FE7">
      <w:pPr>
        <w:jc w:val="center"/>
        <w:rPr>
          <w:rFonts w:ascii="Arial" w:hAnsi="Arial"/>
          <w:b/>
          <w:color w:val="C00000"/>
          <w:sz w:val="28"/>
          <w:szCs w:val="28"/>
        </w:rPr>
      </w:pPr>
      <w:r w:rsidRPr="00EA435A">
        <w:rPr>
          <w:rFonts w:ascii="Arial" w:hAnsi="Arial" w:cs="Arial"/>
          <w:b/>
          <w:color w:val="008000"/>
          <w:szCs w:val="24"/>
        </w:rPr>
        <w:br/>
      </w:r>
      <w:r w:rsidRPr="00EA435A">
        <w:rPr>
          <w:rFonts w:ascii="Arial" w:hAnsi="Arial"/>
          <w:b/>
          <w:color w:val="C00000"/>
          <w:sz w:val="28"/>
          <w:szCs w:val="28"/>
        </w:rPr>
        <w:t xml:space="preserve">Branje za BZ se zaključi </w:t>
      </w:r>
      <w:r w:rsidR="0014647E">
        <w:rPr>
          <w:rFonts w:ascii="Arial" w:hAnsi="Arial"/>
          <w:b/>
          <w:color w:val="C00000"/>
          <w:sz w:val="28"/>
          <w:szCs w:val="28"/>
        </w:rPr>
        <w:t>aprila</w:t>
      </w:r>
      <w:r w:rsidR="00E84C51">
        <w:rPr>
          <w:rFonts w:ascii="Arial" w:hAnsi="Arial"/>
          <w:b/>
          <w:color w:val="C00000"/>
          <w:sz w:val="28"/>
          <w:szCs w:val="28"/>
        </w:rPr>
        <w:t>.</w:t>
      </w:r>
    </w:p>
    <w:sectPr w:rsidR="00217FE7" w:rsidRPr="00EA435A" w:rsidSect="00217F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67" w:rsidRDefault="00A16567" w:rsidP="00217FE7">
      <w:r>
        <w:separator/>
      </w:r>
    </w:p>
  </w:endnote>
  <w:endnote w:type="continuationSeparator" w:id="0">
    <w:p w:rsidR="00A16567" w:rsidRDefault="00A16567" w:rsidP="0021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67" w:rsidRDefault="00A16567" w:rsidP="00217FE7">
      <w:r>
        <w:separator/>
      </w:r>
    </w:p>
  </w:footnote>
  <w:footnote w:type="continuationSeparator" w:id="0">
    <w:p w:rsidR="00A16567" w:rsidRDefault="00A16567" w:rsidP="0021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E7"/>
    <w:rsid w:val="0014647E"/>
    <w:rsid w:val="00217FE7"/>
    <w:rsid w:val="00227079"/>
    <w:rsid w:val="002553D3"/>
    <w:rsid w:val="002E58A6"/>
    <w:rsid w:val="006C2B80"/>
    <w:rsid w:val="00910048"/>
    <w:rsid w:val="00A16567"/>
    <w:rsid w:val="00A57F73"/>
    <w:rsid w:val="00C17348"/>
    <w:rsid w:val="00C63452"/>
    <w:rsid w:val="00CE5D89"/>
    <w:rsid w:val="00CF035E"/>
    <w:rsid w:val="00D849FE"/>
    <w:rsid w:val="00E1674A"/>
    <w:rsid w:val="00E35B66"/>
    <w:rsid w:val="00E84C51"/>
    <w:rsid w:val="00F15EB4"/>
    <w:rsid w:val="00F36CB8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9703"/>
  <w15:docId w15:val="{220ACCE5-3C23-4EFC-8174-4EE2B9D9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7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F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FE7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17F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7FE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17F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7FE7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Katarina Podobnik</cp:lastModifiedBy>
  <cp:revision>2</cp:revision>
  <dcterms:created xsi:type="dcterms:W3CDTF">2020-09-10T11:11:00Z</dcterms:created>
  <dcterms:modified xsi:type="dcterms:W3CDTF">2020-09-10T11:11:00Z</dcterms:modified>
</cp:coreProperties>
</file>